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6F" w:rsidRDefault="0082297D" w:rsidP="0082297D">
      <w:pPr>
        <w:jc w:val="both"/>
        <w:rPr>
          <w:sz w:val="24"/>
          <w:szCs w:val="24"/>
        </w:rPr>
      </w:pPr>
      <w:r w:rsidRPr="00223A6F">
        <w:rPr>
          <w:b/>
          <w:sz w:val="24"/>
          <w:szCs w:val="24"/>
        </w:rPr>
        <w:t xml:space="preserve">The "International Agricultural Structures and Irrigation Congress and Workshop will be held in Diyarbakır City of </w:t>
      </w:r>
      <w:proofErr w:type="spellStart"/>
      <w:r w:rsidRPr="00223A6F">
        <w:rPr>
          <w:b/>
          <w:sz w:val="24"/>
          <w:szCs w:val="24"/>
        </w:rPr>
        <w:t>Turkiye</w:t>
      </w:r>
      <w:proofErr w:type="spellEnd"/>
      <w:r w:rsidRPr="00223A6F">
        <w:rPr>
          <w:b/>
          <w:sz w:val="24"/>
          <w:szCs w:val="24"/>
        </w:rPr>
        <w:t>, 12-15 May 2022.</w:t>
      </w:r>
      <w:r w:rsidRPr="0082297D">
        <w:rPr>
          <w:sz w:val="24"/>
          <w:szCs w:val="24"/>
        </w:rPr>
        <w:t xml:space="preserve"> </w:t>
      </w:r>
    </w:p>
    <w:p w:rsidR="0082297D" w:rsidRPr="0082297D" w:rsidRDefault="0082297D" w:rsidP="0082297D">
      <w:pPr>
        <w:jc w:val="both"/>
        <w:rPr>
          <w:sz w:val="24"/>
          <w:szCs w:val="24"/>
        </w:rPr>
      </w:pPr>
      <w:bookmarkStart w:id="0" w:name="_GoBack"/>
      <w:bookmarkEnd w:id="0"/>
      <w:r w:rsidRPr="0082297D">
        <w:rPr>
          <w:sz w:val="24"/>
          <w:szCs w:val="24"/>
        </w:rPr>
        <w:t>The application period for the congress will end on January 15, 2022, in order for the organization to be effective and efficient. All detailed information is on the congress website (www.icasi2021.org) The Congress and Workshop covers agricultural irrigation, drought, climate change, irrigation-environment relationship, agricultural structures, fertigation, hydrology, waste water use, remote sensing in agricultural irrigation and smart systems also all other related issues. You can attend the event with or without paper/presentation</w:t>
      </w:r>
    </w:p>
    <w:p w:rsidR="0082297D" w:rsidRPr="0082297D" w:rsidRDefault="0082297D" w:rsidP="0082297D">
      <w:pPr>
        <w:jc w:val="both"/>
        <w:rPr>
          <w:sz w:val="24"/>
          <w:szCs w:val="24"/>
        </w:rPr>
      </w:pPr>
      <w:r w:rsidRPr="0082297D">
        <w:rPr>
          <w:sz w:val="24"/>
          <w:szCs w:val="24"/>
        </w:rPr>
        <w:t>In addition, some considerably facilities will be provided to the students and young colleagues under 35. All details and explanations are on the web page. Some distinguished national and international scientists in the field will participate.</w:t>
      </w:r>
    </w:p>
    <w:p w:rsidR="0082297D" w:rsidRPr="0082297D" w:rsidRDefault="0082297D" w:rsidP="0082297D">
      <w:pPr>
        <w:jc w:val="both"/>
        <w:rPr>
          <w:sz w:val="24"/>
          <w:szCs w:val="24"/>
        </w:rPr>
      </w:pPr>
      <w:r w:rsidRPr="0082297D">
        <w:rPr>
          <w:sz w:val="24"/>
          <w:szCs w:val="24"/>
        </w:rPr>
        <w:t>Those who want to attend the Congress and Workshop must fill in and send the application form on the website until January 15, 2022. This is required for registration. You can find also as enclosed files.</w:t>
      </w:r>
    </w:p>
    <w:p w:rsidR="0082297D" w:rsidRPr="0082297D" w:rsidRDefault="0082297D" w:rsidP="0082297D">
      <w:pPr>
        <w:jc w:val="both"/>
        <w:rPr>
          <w:sz w:val="24"/>
          <w:szCs w:val="24"/>
        </w:rPr>
      </w:pPr>
      <w:r w:rsidRPr="0082297D">
        <w:rPr>
          <w:sz w:val="24"/>
          <w:szCs w:val="24"/>
        </w:rPr>
        <w:t>We will be honored to welcome you in metropolitan and modern city of Diyarbakir, the pearl of the Southeast of Turkey.</w:t>
      </w:r>
    </w:p>
    <w:p w:rsidR="0082297D" w:rsidRPr="0082297D" w:rsidRDefault="0082297D" w:rsidP="0082297D">
      <w:pPr>
        <w:jc w:val="both"/>
        <w:rPr>
          <w:sz w:val="24"/>
          <w:szCs w:val="24"/>
        </w:rPr>
      </w:pPr>
    </w:p>
    <w:p w:rsidR="0082297D" w:rsidRPr="0082297D" w:rsidRDefault="0082297D" w:rsidP="0082297D">
      <w:pPr>
        <w:jc w:val="both"/>
        <w:rPr>
          <w:b/>
          <w:sz w:val="24"/>
          <w:szCs w:val="24"/>
        </w:rPr>
      </w:pPr>
      <w:r w:rsidRPr="0082297D">
        <w:rPr>
          <w:b/>
          <w:sz w:val="24"/>
          <w:szCs w:val="24"/>
        </w:rPr>
        <w:t>On behalf of the Organizing Committee</w:t>
      </w:r>
    </w:p>
    <w:p w:rsidR="0082297D" w:rsidRPr="0082297D" w:rsidRDefault="0082297D" w:rsidP="0082297D">
      <w:pPr>
        <w:jc w:val="both"/>
        <w:rPr>
          <w:b/>
          <w:sz w:val="24"/>
          <w:szCs w:val="24"/>
        </w:rPr>
      </w:pPr>
      <w:r w:rsidRPr="0082297D">
        <w:rPr>
          <w:b/>
          <w:sz w:val="24"/>
          <w:szCs w:val="24"/>
        </w:rPr>
        <w:t xml:space="preserve">Prof. Dr. </w:t>
      </w:r>
      <w:proofErr w:type="spellStart"/>
      <w:r w:rsidRPr="0082297D">
        <w:rPr>
          <w:b/>
          <w:sz w:val="24"/>
          <w:szCs w:val="24"/>
        </w:rPr>
        <w:t>Öner</w:t>
      </w:r>
      <w:proofErr w:type="spellEnd"/>
      <w:r w:rsidRPr="0082297D">
        <w:rPr>
          <w:b/>
          <w:sz w:val="24"/>
          <w:szCs w:val="24"/>
        </w:rPr>
        <w:t xml:space="preserve"> </w:t>
      </w:r>
      <w:proofErr w:type="spellStart"/>
      <w:r w:rsidRPr="0082297D">
        <w:rPr>
          <w:b/>
          <w:sz w:val="24"/>
          <w:szCs w:val="24"/>
        </w:rPr>
        <w:t>Çetin</w:t>
      </w:r>
      <w:proofErr w:type="spellEnd"/>
    </w:p>
    <w:p w:rsidR="0082297D" w:rsidRPr="0082297D" w:rsidRDefault="0082297D" w:rsidP="0082297D">
      <w:pPr>
        <w:jc w:val="both"/>
        <w:rPr>
          <w:sz w:val="24"/>
          <w:szCs w:val="24"/>
        </w:rPr>
      </w:pPr>
      <w:proofErr w:type="spellStart"/>
      <w:r w:rsidRPr="0082297D">
        <w:rPr>
          <w:sz w:val="24"/>
          <w:szCs w:val="24"/>
        </w:rPr>
        <w:t>Dicle</w:t>
      </w:r>
      <w:proofErr w:type="spellEnd"/>
      <w:r w:rsidRPr="0082297D">
        <w:rPr>
          <w:sz w:val="24"/>
          <w:szCs w:val="24"/>
        </w:rPr>
        <w:t xml:space="preserve"> </w:t>
      </w:r>
      <w:proofErr w:type="spellStart"/>
      <w:r w:rsidRPr="0082297D">
        <w:rPr>
          <w:sz w:val="24"/>
          <w:szCs w:val="24"/>
        </w:rPr>
        <w:t>Üniversitesi</w:t>
      </w:r>
      <w:proofErr w:type="spellEnd"/>
      <w:r w:rsidRPr="0082297D">
        <w:rPr>
          <w:sz w:val="24"/>
          <w:szCs w:val="24"/>
        </w:rPr>
        <w:t xml:space="preserve"> </w:t>
      </w:r>
      <w:proofErr w:type="spellStart"/>
      <w:r w:rsidRPr="0082297D">
        <w:rPr>
          <w:sz w:val="24"/>
          <w:szCs w:val="24"/>
        </w:rPr>
        <w:t>Ziraat</w:t>
      </w:r>
      <w:proofErr w:type="spellEnd"/>
      <w:r w:rsidRPr="0082297D">
        <w:rPr>
          <w:sz w:val="24"/>
          <w:szCs w:val="24"/>
        </w:rPr>
        <w:t xml:space="preserve"> </w:t>
      </w:r>
      <w:proofErr w:type="spellStart"/>
      <w:r w:rsidRPr="0082297D">
        <w:rPr>
          <w:sz w:val="24"/>
          <w:szCs w:val="24"/>
        </w:rPr>
        <w:t>Fak</w:t>
      </w:r>
      <w:proofErr w:type="spellEnd"/>
      <w:r w:rsidRPr="0082297D">
        <w:rPr>
          <w:sz w:val="24"/>
          <w:szCs w:val="24"/>
        </w:rPr>
        <w:t xml:space="preserve">. </w:t>
      </w:r>
      <w:proofErr w:type="spellStart"/>
      <w:r w:rsidRPr="0082297D">
        <w:rPr>
          <w:sz w:val="24"/>
          <w:szCs w:val="24"/>
        </w:rPr>
        <w:t>Tarımsal</w:t>
      </w:r>
      <w:proofErr w:type="spellEnd"/>
      <w:r w:rsidRPr="0082297D">
        <w:rPr>
          <w:sz w:val="24"/>
          <w:szCs w:val="24"/>
        </w:rPr>
        <w:t xml:space="preserve"> </w:t>
      </w:r>
      <w:proofErr w:type="spellStart"/>
      <w:r w:rsidRPr="0082297D">
        <w:rPr>
          <w:sz w:val="24"/>
          <w:szCs w:val="24"/>
        </w:rPr>
        <w:t>Yapılar</w:t>
      </w:r>
      <w:proofErr w:type="spellEnd"/>
      <w:r w:rsidRPr="0082297D">
        <w:rPr>
          <w:sz w:val="24"/>
          <w:szCs w:val="24"/>
        </w:rPr>
        <w:t xml:space="preserve"> </w:t>
      </w:r>
      <w:proofErr w:type="spellStart"/>
      <w:r w:rsidRPr="0082297D">
        <w:rPr>
          <w:sz w:val="24"/>
          <w:szCs w:val="24"/>
        </w:rPr>
        <w:t>ve</w:t>
      </w:r>
      <w:proofErr w:type="spellEnd"/>
      <w:r w:rsidRPr="0082297D">
        <w:rPr>
          <w:sz w:val="24"/>
          <w:szCs w:val="24"/>
        </w:rPr>
        <w:t xml:space="preserve"> </w:t>
      </w:r>
      <w:proofErr w:type="spellStart"/>
      <w:r w:rsidRPr="0082297D">
        <w:rPr>
          <w:sz w:val="24"/>
          <w:szCs w:val="24"/>
        </w:rPr>
        <w:t>Sulama</w:t>
      </w:r>
      <w:proofErr w:type="spellEnd"/>
      <w:r w:rsidRPr="0082297D">
        <w:rPr>
          <w:sz w:val="24"/>
          <w:szCs w:val="24"/>
        </w:rPr>
        <w:t xml:space="preserve"> </w:t>
      </w:r>
      <w:proofErr w:type="spellStart"/>
      <w:r w:rsidRPr="0082297D">
        <w:rPr>
          <w:sz w:val="24"/>
          <w:szCs w:val="24"/>
        </w:rPr>
        <w:t>Bölümü</w:t>
      </w:r>
      <w:proofErr w:type="spellEnd"/>
    </w:p>
    <w:p w:rsidR="0082297D" w:rsidRPr="0082297D" w:rsidRDefault="0082297D" w:rsidP="0082297D">
      <w:pPr>
        <w:jc w:val="both"/>
        <w:rPr>
          <w:sz w:val="24"/>
          <w:szCs w:val="24"/>
        </w:rPr>
      </w:pPr>
      <w:proofErr w:type="spellStart"/>
      <w:r w:rsidRPr="0082297D">
        <w:rPr>
          <w:sz w:val="24"/>
          <w:szCs w:val="24"/>
        </w:rPr>
        <w:t>Dicle</w:t>
      </w:r>
      <w:proofErr w:type="spellEnd"/>
      <w:r w:rsidRPr="0082297D">
        <w:rPr>
          <w:sz w:val="24"/>
          <w:szCs w:val="24"/>
        </w:rPr>
        <w:t xml:space="preserve"> University, Agricultural Faculty, Dept. of Agricultural Structures and Irrigation, </w:t>
      </w:r>
    </w:p>
    <w:p w:rsidR="0082297D" w:rsidRPr="0082297D" w:rsidRDefault="0082297D" w:rsidP="0082297D">
      <w:pPr>
        <w:jc w:val="both"/>
        <w:rPr>
          <w:sz w:val="24"/>
          <w:szCs w:val="24"/>
        </w:rPr>
      </w:pPr>
      <w:r w:rsidRPr="0082297D">
        <w:rPr>
          <w:sz w:val="24"/>
          <w:szCs w:val="24"/>
        </w:rPr>
        <w:t>Tel</w:t>
      </w:r>
      <w:proofErr w:type="gramStart"/>
      <w:r w:rsidRPr="0082297D">
        <w:rPr>
          <w:sz w:val="24"/>
          <w:szCs w:val="24"/>
        </w:rPr>
        <w:t>:+</w:t>
      </w:r>
      <w:proofErr w:type="gramEnd"/>
      <w:r w:rsidRPr="0082297D">
        <w:rPr>
          <w:sz w:val="24"/>
          <w:szCs w:val="24"/>
        </w:rPr>
        <w:t>90 412 241 10 00/8517</w:t>
      </w:r>
    </w:p>
    <w:p w:rsidR="0082297D" w:rsidRPr="0082297D" w:rsidRDefault="0082297D" w:rsidP="0082297D">
      <w:pPr>
        <w:jc w:val="both"/>
        <w:rPr>
          <w:sz w:val="24"/>
          <w:szCs w:val="24"/>
        </w:rPr>
      </w:pPr>
      <w:r w:rsidRPr="0082297D">
        <w:rPr>
          <w:sz w:val="24"/>
          <w:szCs w:val="24"/>
        </w:rPr>
        <w:t>Fax</w:t>
      </w:r>
      <w:proofErr w:type="gramStart"/>
      <w:r w:rsidRPr="0082297D">
        <w:rPr>
          <w:sz w:val="24"/>
          <w:szCs w:val="24"/>
        </w:rPr>
        <w:t>:+</w:t>
      </w:r>
      <w:proofErr w:type="gramEnd"/>
      <w:r w:rsidRPr="0082297D">
        <w:rPr>
          <w:sz w:val="24"/>
          <w:szCs w:val="24"/>
        </w:rPr>
        <w:t>90 412 241 10 48</w:t>
      </w:r>
    </w:p>
    <w:p w:rsidR="0082297D" w:rsidRPr="0082297D" w:rsidRDefault="0082297D" w:rsidP="0082297D">
      <w:pPr>
        <w:jc w:val="both"/>
        <w:rPr>
          <w:sz w:val="24"/>
          <w:szCs w:val="24"/>
        </w:rPr>
      </w:pPr>
      <w:r w:rsidRPr="0082297D">
        <w:rPr>
          <w:sz w:val="24"/>
          <w:szCs w:val="24"/>
        </w:rPr>
        <w:t>Web address: http://www.dicle.edu.tr</w:t>
      </w:r>
    </w:p>
    <w:sectPr w:rsidR="0082297D" w:rsidRPr="0082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D0"/>
    <w:rsid w:val="00223A6F"/>
    <w:rsid w:val="0082297D"/>
    <w:rsid w:val="00BC26D0"/>
    <w:rsid w:val="00F2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33F04-97B0-42D2-8CBE-CD7F05B3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2021-12-13T08:09:00Z</dcterms:created>
  <dcterms:modified xsi:type="dcterms:W3CDTF">2021-12-13T08:15:00Z</dcterms:modified>
</cp:coreProperties>
</file>